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8F" w:rsidRPr="0090438F" w:rsidRDefault="0090438F" w:rsidP="00ED4684">
      <w:pPr>
        <w:pStyle w:val="a6"/>
        <w:jc w:val="center"/>
        <w:rPr>
          <w:rStyle w:val="22"/>
          <w:rFonts w:eastAsia="Courier New"/>
          <w:sz w:val="22"/>
          <w:szCs w:val="22"/>
        </w:rPr>
      </w:pPr>
      <w:r w:rsidRPr="0090438F">
        <w:rPr>
          <w:rFonts w:ascii="Times New Roman" w:hAnsi="Times New Roman" w:cs="Times New Roman"/>
          <w:b/>
          <w:sz w:val="22"/>
          <w:szCs w:val="22"/>
        </w:rPr>
        <w:t xml:space="preserve">Перечень документов, </w:t>
      </w:r>
      <w:r w:rsidRPr="0090438F">
        <w:rPr>
          <w:rFonts w:ascii="Times New Roman" w:hAnsi="Times New Roman" w:cs="Times New Roman"/>
          <w:b/>
          <w:bCs/>
          <w:sz w:val="22"/>
          <w:szCs w:val="22"/>
        </w:rPr>
        <w:t xml:space="preserve">прилагаемых </w:t>
      </w:r>
      <w:r w:rsidRPr="0090438F">
        <w:rPr>
          <w:rFonts w:ascii="Times New Roman" w:hAnsi="Times New Roman" w:cs="Times New Roman"/>
          <w:b/>
          <w:sz w:val="22"/>
          <w:szCs w:val="22"/>
        </w:rPr>
        <w:t xml:space="preserve">к заявлению на заключение договора </w:t>
      </w:r>
      <w:r w:rsidR="00ED4684">
        <w:rPr>
          <w:rFonts w:ascii="Times New Roman" w:hAnsi="Times New Roman" w:cs="Times New Roman"/>
          <w:b/>
          <w:sz w:val="22"/>
          <w:szCs w:val="22"/>
        </w:rPr>
        <w:t>теплоснабжения и горячего водоснабжения</w:t>
      </w:r>
      <w:r w:rsidRPr="0090438F">
        <w:rPr>
          <w:rFonts w:ascii="Times New Roman" w:hAnsi="Times New Roman" w:cs="Times New Roman"/>
          <w:b/>
          <w:sz w:val="22"/>
          <w:szCs w:val="22"/>
        </w:rPr>
        <w:t xml:space="preserve"> с </w:t>
      </w:r>
      <w:r w:rsidRPr="0090438F">
        <w:rPr>
          <w:rStyle w:val="22"/>
          <w:rFonts w:eastAsia="Courier New"/>
          <w:sz w:val="22"/>
          <w:szCs w:val="22"/>
        </w:rPr>
        <w:t>ООО «Калужская энергосетевая компания»</w:t>
      </w:r>
    </w:p>
    <w:p w:rsidR="0090438F" w:rsidRPr="0090438F" w:rsidRDefault="0090438F" w:rsidP="0090438F">
      <w:pPr>
        <w:pStyle w:val="a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0438F">
        <w:rPr>
          <w:rStyle w:val="22"/>
          <w:rFonts w:eastAsia="Courier New"/>
          <w:sz w:val="22"/>
          <w:szCs w:val="22"/>
        </w:rPr>
        <w:t xml:space="preserve">для </w:t>
      </w:r>
      <w:r w:rsidRPr="0090438F">
        <w:rPr>
          <w:rFonts w:ascii="Times New Roman" w:hAnsi="Times New Roman" w:cs="Times New Roman"/>
          <w:b/>
          <w:bCs/>
          <w:sz w:val="22"/>
          <w:szCs w:val="22"/>
        </w:rPr>
        <w:t>исполнителя коммунальных услуг (УК, ТСЖ и др.)</w:t>
      </w:r>
    </w:p>
    <w:p w:rsidR="0090438F" w:rsidRPr="0090438F" w:rsidRDefault="0090438F" w:rsidP="0090438F">
      <w:pPr>
        <w:pStyle w:val="a6"/>
        <w:jc w:val="center"/>
        <w:rPr>
          <w:bCs/>
          <w:sz w:val="22"/>
          <w:szCs w:val="22"/>
        </w:rPr>
      </w:pPr>
    </w:p>
    <w:p w:rsidR="005B494F" w:rsidRPr="0090438F" w:rsidRDefault="00EB1C0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00" w:lineRule="exact"/>
        <w:ind w:left="760"/>
        <w:rPr>
          <w:sz w:val="22"/>
          <w:szCs w:val="22"/>
        </w:rPr>
      </w:pPr>
      <w:r w:rsidRPr="0090438F">
        <w:rPr>
          <w:sz w:val="22"/>
          <w:szCs w:val="22"/>
        </w:rPr>
        <w:t>Заявление о заключении договора (оферта).</w:t>
      </w:r>
    </w:p>
    <w:p w:rsidR="005B494F" w:rsidRPr="0090438F" w:rsidRDefault="00EB1C0A">
      <w:pPr>
        <w:pStyle w:val="1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 w:right="20"/>
        <w:rPr>
          <w:sz w:val="22"/>
          <w:szCs w:val="22"/>
        </w:rPr>
      </w:pPr>
      <w:r w:rsidRPr="0090438F">
        <w:rPr>
          <w:rStyle w:val="a5"/>
          <w:sz w:val="22"/>
          <w:szCs w:val="22"/>
        </w:rPr>
        <w:t xml:space="preserve">Правоустанавливающие документы исполнителя </w:t>
      </w:r>
      <w:r w:rsidRPr="0090438F">
        <w:rPr>
          <w:sz w:val="22"/>
          <w:szCs w:val="22"/>
        </w:rPr>
        <w:t>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</w:t>
      </w:r>
      <w:r w:rsidR="00ED4684">
        <w:rPr>
          <w:sz w:val="22"/>
          <w:szCs w:val="22"/>
        </w:rPr>
        <w:t>.</w:t>
      </w:r>
    </w:p>
    <w:p w:rsidR="005B494F" w:rsidRPr="0090438F" w:rsidRDefault="00EB1C0A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760" w:right="20"/>
        <w:rPr>
          <w:sz w:val="22"/>
          <w:szCs w:val="22"/>
        </w:rPr>
      </w:pPr>
      <w:r w:rsidRPr="0090438F">
        <w:rPr>
          <w:sz w:val="22"/>
          <w:szCs w:val="22"/>
        </w:rPr>
        <w:t>Документы, подтверждающие наличие у исполнителя</w:t>
      </w:r>
      <w:r w:rsidR="004126F9">
        <w:rPr>
          <w:sz w:val="22"/>
          <w:szCs w:val="22"/>
        </w:rPr>
        <w:t xml:space="preserve"> коммунальных услуг</w:t>
      </w:r>
      <w:r w:rsidRPr="0090438F">
        <w:rPr>
          <w:sz w:val="22"/>
          <w:szCs w:val="22"/>
        </w:rPr>
        <w:t xml:space="preserve"> обязанности предоставлять соответствующую коммунальную услугу потребителям</w:t>
      </w:r>
      <w:r w:rsidR="0090438F">
        <w:rPr>
          <w:sz w:val="22"/>
          <w:szCs w:val="22"/>
        </w:rPr>
        <w:t xml:space="preserve"> (</w:t>
      </w:r>
      <w:r w:rsidR="004126F9">
        <w:rPr>
          <w:sz w:val="22"/>
          <w:szCs w:val="22"/>
        </w:rPr>
        <w:t>абонентам)</w:t>
      </w:r>
      <w:r w:rsidRPr="0090438F">
        <w:rPr>
          <w:sz w:val="22"/>
          <w:szCs w:val="22"/>
        </w:rPr>
        <w:t xml:space="preserve">, пользующимся помещениями в многоквартирном доме </w:t>
      </w:r>
      <w:r w:rsidRPr="0090438F">
        <w:rPr>
          <w:rStyle w:val="22"/>
          <w:sz w:val="22"/>
          <w:szCs w:val="22"/>
        </w:rPr>
        <w:t>(жилым домом), указанном в заявке (оферте):</w:t>
      </w:r>
    </w:p>
    <w:p w:rsidR="005B494F" w:rsidRPr="0090438F" w:rsidRDefault="00EB1C0A">
      <w:pPr>
        <w:pStyle w:val="1"/>
        <w:shd w:val="clear" w:color="auto" w:fill="auto"/>
        <w:spacing w:before="0"/>
        <w:ind w:left="640" w:firstLine="0"/>
        <w:jc w:val="left"/>
        <w:rPr>
          <w:sz w:val="22"/>
          <w:szCs w:val="22"/>
        </w:rPr>
      </w:pPr>
      <w:r w:rsidRPr="0090438F">
        <w:rPr>
          <w:sz w:val="22"/>
          <w:szCs w:val="22"/>
        </w:rPr>
        <w:t>а) для управляющей организации:</w:t>
      </w:r>
    </w:p>
    <w:p w:rsidR="005B494F" w:rsidRPr="0090438F" w:rsidRDefault="00EB1C0A">
      <w:pPr>
        <w:pStyle w:val="1"/>
        <w:shd w:val="clear" w:color="auto" w:fill="auto"/>
        <w:spacing w:before="0"/>
        <w:ind w:left="420" w:right="20" w:firstLine="340"/>
        <w:rPr>
          <w:sz w:val="22"/>
          <w:szCs w:val="22"/>
        </w:rPr>
      </w:pPr>
      <w:r w:rsidRPr="0090438F">
        <w:rPr>
          <w:sz w:val="22"/>
          <w:szCs w:val="22"/>
        </w:rPr>
        <w:t xml:space="preserve">если собственниками помещений в многоквартирном доме в качестве способа управления выбрано управление управляющей организацией - </w:t>
      </w:r>
      <w:r w:rsidRPr="0090438F">
        <w:rPr>
          <w:rStyle w:val="a5"/>
          <w:sz w:val="22"/>
          <w:szCs w:val="22"/>
        </w:rPr>
        <w:t xml:space="preserve">протокол общего собрания собственников помещений в многоквартирном доме, </w:t>
      </w:r>
      <w:r w:rsidRPr="0090438F">
        <w:rPr>
          <w:sz w:val="22"/>
          <w:szCs w:val="22"/>
        </w:rPr>
        <w:t xml:space="preserve">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</w:t>
      </w:r>
      <w:r w:rsidRPr="0090438F">
        <w:rPr>
          <w:rStyle w:val="a5"/>
          <w:sz w:val="22"/>
          <w:szCs w:val="22"/>
        </w:rPr>
        <w:t>договор управления многоквартирным домом;</w:t>
      </w:r>
    </w:p>
    <w:p w:rsidR="005B494F" w:rsidRPr="0090438F" w:rsidRDefault="00EB1C0A">
      <w:pPr>
        <w:pStyle w:val="1"/>
        <w:shd w:val="clear" w:color="auto" w:fill="auto"/>
        <w:spacing w:before="0"/>
        <w:ind w:left="420" w:right="20" w:firstLine="340"/>
        <w:rPr>
          <w:sz w:val="22"/>
          <w:szCs w:val="22"/>
        </w:rPr>
      </w:pPr>
      <w:r w:rsidRPr="0090438F">
        <w:rPr>
          <w:sz w:val="22"/>
          <w:szCs w:val="22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5B494F" w:rsidRDefault="00EB1C0A">
      <w:pPr>
        <w:pStyle w:val="1"/>
        <w:shd w:val="clear" w:color="auto" w:fill="auto"/>
        <w:spacing w:before="0"/>
        <w:ind w:left="420" w:right="20" w:firstLine="340"/>
        <w:rPr>
          <w:sz w:val="22"/>
          <w:szCs w:val="22"/>
        </w:rPr>
      </w:pPr>
      <w:r w:rsidRPr="0090438F">
        <w:rPr>
          <w:sz w:val="22"/>
          <w:szCs w:val="22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ED4684" w:rsidRPr="0090438F" w:rsidRDefault="00ED4684">
      <w:pPr>
        <w:pStyle w:val="1"/>
        <w:shd w:val="clear" w:color="auto" w:fill="auto"/>
        <w:spacing w:before="0"/>
        <w:ind w:left="420" w:right="20" w:firstLine="340"/>
        <w:rPr>
          <w:sz w:val="22"/>
          <w:szCs w:val="22"/>
        </w:rPr>
      </w:pPr>
      <w:r>
        <w:rPr>
          <w:sz w:val="22"/>
          <w:szCs w:val="22"/>
        </w:rPr>
        <w:t>Устав управляющей организации.</w:t>
      </w:r>
    </w:p>
    <w:p w:rsidR="005B494F" w:rsidRPr="0090438F" w:rsidRDefault="00EB1C0A">
      <w:pPr>
        <w:pStyle w:val="1"/>
        <w:shd w:val="clear" w:color="auto" w:fill="auto"/>
        <w:spacing w:before="0"/>
        <w:ind w:left="420" w:firstLine="340"/>
        <w:rPr>
          <w:sz w:val="22"/>
          <w:szCs w:val="22"/>
        </w:rPr>
      </w:pPr>
      <w:r w:rsidRPr="0090438F">
        <w:rPr>
          <w:sz w:val="22"/>
          <w:szCs w:val="22"/>
        </w:rPr>
        <w:t>б) для товарищества или кооператива:</w:t>
      </w:r>
    </w:p>
    <w:p w:rsidR="005B494F" w:rsidRPr="0090438F" w:rsidRDefault="00EB1C0A">
      <w:pPr>
        <w:pStyle w:val="1"/>
        <w:shd w:val="clear" w:color="auto" w:fill="auto"/>
        <w:spacing w:before="0"/>
        <w:ind w:left="420" w:right="20" w:firstLine="340"/>
        <w:rPr>
          <w:sz w:val="22"/>
          <w:szCs w:val="22"/>
        </w:rPr>
      </w:pPr>
      <w:r w:rsidRPr="0090438F">
        <w:rPr>
          <w:sz w:val="22"/>
          <w:szCs w:val="22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5B494F" w:rsidRPr="0090438F" w:rsidRDefault="00EB1C0A">
      <w:pPr>
        <w:pStyle w:val="1"/>
        <w:shd w:val="clear" w:color="auto" w:fill="auto"/>
        <w:spacing w:before="0"/>
        <w:ind w:left="420" w:firstLine="340"/>
        <w:rPr>
          <w:sz w:val="22"/>
          <w:szCs w:val="22"/>
        </w:rPr>
      </w:pPr>
      <w:r w:rsidRPr="0090438F">
        <w:rPr>
          <w:sz w:val="22"/>
          <w:szCs w:val="22"/>
        </w:rPr>
        <w:t>устав товарищества или кооператива.</w:t>
      </w:r>
    </w:p>
    <w:p w:rsidR="005B494F" w:rsidRPr="0090438F" w:rsidRDefault="00EB1C0A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 w:right="20"/>
        <w:rPr>
          <w:sz w:val="22"/>
          <w:szCs w:val="22"/>
        </w:rPr>
      </w:pPr>
      <w:r w:rsidRPr="0090438F">
        <w:rPr>
          <w:rStyle w:val="a5"/>
          <w:sz w:val="22"/>
          <w:szCs w:val="22"/>
        </w:rPr>
        <w:t xml:space="preserve">Документы, подтверждающие факт подключения (на основании выданных технических условий) </w:t>
      </w:r>
      <w:r w:rsidRPr="0090438F">
        <w:rPr>
          <w:sz w:val="22"/>
          <w:szCs w:val="22"/>
        </w:rPr>
        <w:t xml:space="preserve">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ресурса. </w:t>
      </w:r>
    </w:p>
    <w:p w:rsidR="005B494F" w:rsidRPr="0090438F" w:rsidRDefault="00EB1C0A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760" w:right="20"/>
        <w:rPr>
          <w:sz w:val="22"/>
          <w:szCs w:val="22"/>
        </w:rPr>
      </w:pPr>
      <w:r w:rsidRPr="0090438F">
        <w:rPr>
          <w:sz w:val="22"/>
          <w:szCs w:val="22"/>
        </w:rPr>
        <w:t>Акт допуска в эксплуатацию</w:t>
      </w:r>
      <w:r w:rsidR="00ED4684">
        <w:rPr>
          <w:sz w:val="22"/>
          <w:szCs w:val="22"/>
        </w:rPr>
        <w:t>, копии паспортов и свидетельств о поверке</w:t>
      </w:r>
      <w:r w:rsidRPr="0090438F">
        <w:rPr>
          <w:sz w:val="22"/>
          <w:szCs w:val="22"/>
        </w:rPr>
        <w:t xml:space="preserve"> коллективного (общедомового) прибора учета </w:t>
      </w:r>
      <w:r w:rsidRPr="0090438F">
        <w:rPr>
          <w:rStyle w:val="22"/>
          <w:sz w:val="22"/>
          <w:szCs w:val="22"/>
        </w:rPr>
        <w:t>(при наличии такого прибора учета).</w:t>
      </w:r>
    </w:p>
    <w:p w:rsidR="005B494F" w:rsidRPr="0090438F" w:rsidRDefault="00EB1C0A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after="0"/>
        <w:ind w:left="760"/>
        <w:rPr>
          <w:sz w:val="22"/>
          <w:szCs w:val="22"/>
        </w:rPr>
      </w:pPr>
      <w:r w:rsidRPr="0090438F">
        <w:rPr>
          <w:sz w:val="22"/>
          <w:szCs w:val="22"/>
        </w:rPr>
        <w:t>Технический паспорт многоквартирного дома.</w:t>
      </w:r>
    </w:p>
    <w:p w:rsidR="005B494F" w:rsidRPr="0090438F" w:rsidRDefault="00EB1C0A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760"/>
        <w:rPr>
          <w:sz w:val="22"/>
          <w:szCs w:val="22"/>
        </w:rPr>
      </w:pPr>
      <w:r w:rsidRPr="0090438F">
        <w:rPr>
          <w:sz w:val="22"/>
          <w:szCs w:val="22"/>
        </w:rPr>
        <w:t>Акт приема-передачи многоквартирного дома.</w:t>
      </w:r>
    </w:p>
    <w:p w:rsidR="005B494F" w:rsidRPr="0090438F" w:rsidRDefault="00EB1C0A">
      <w:pPr>
        <w:pStyle w:val="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64"/>
        <w:ind w:left="760" w:right="20"/>
        <w:rPr>
          <w:sz w:val="22"/>
          <w:szCs w:val="22"/>
        </w:rPr>
      </w:pPr>
      <w:r w:rsidRPr="0090438F">
        <w:rPr>
          <w:rStyle w:val="a5"/>
          <w:sz w:val="22"/>
          <w:szCs w:val="22"/>
        </w:rPr>
        <w:t xml:space="preserve"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</w:t>
      </w:r>
      <w:r w:rsidRPr="0090438F">
        <w:rPr>
          <w:sz w:val="22"/>
          <w:szCs w:val="22"/>
        </w:rPr>
        <w:t xml:space="preserve">(если такое решение принято). Предоставление копии указанного документа необходимо для управляющих организаций, изъявивших желание заключить договор на поставку ресурса, который предусматривает оплату за коммунальный ресурс потребителями непосредственно в </w:t>
      </w:r>
      <w:r w:rsidR="004126F9">
        <w:rPr>
          <w:sz w:val="22"/>
          <w:szCs w:val="22"/>
        </w:rPr>
        <w:t>ООО «Калужская энергосетевая компания»</w:t>
      </w:r>
    </w:p>
    <w:p w:rsidR="003523A9" w:rsidRDefault="00EB1C0A">
      <w:pPr>
        <w:pStyle w:val="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35" w:lineRule="exact"/>
        <w:ind w:left="760" w:right="20"/>
        <w:rPr>
          <w:sz w:val="22"/>
          <w:szCs w:val="22"/>
        </w:rPr>
      </w:pPr>
      <w:r w:rsidRPr="0090438F">
        <w:rPr>
          <w:rStyle w:val="a5"/>
          <w:sz w:val="22"/>
          <w:szCs w:val="22"/>
        </w:rPr>
        <w:t xml:space="preserve">Лицензия на осуществление предпринимательской деятельности по управлению многоквартирными домами, </w:t>
      </w:r>
      <w:r w:rsidRPr="0090438F">
        <w:rPr>
          <w:sz w:val="22"/>
          <w:szCs w:val="22"/>
        </w:rPr>
        <w:t>выданная Госуда</w:t>
      </w:r>
      <w:r w:rsidR="004126F9">
        <w:rPr>
          <w:sz w:val="22"/>
          <w:szCs w:val="22"/>
        </w:rPr>
        <w:t>рственной жилищной инспекцией (</w:t>
      </w:r>
      <w:r w:rsidRPr="0090438F">
        <w:rPr>
          <w:sz w:val="22"/>
          <w:szCs w:val="22"/>
        </w:rPr>
        <w:t xml:space="preserve">в соответствии с Постановлением Правительства РФ от 28 октября 2014 г. </w:t>
      </w:r>
      <w:r w:rsidRPr="0090438F">
        <w:rPr>
          <w:rStyle w:val="1pt"/>
          <w:sz w:val="22"/>
          <w:szCs w:val="22"/>
        </w:rPr>
        <w:t>N</w:t>
      </w:r>
      <w:r w:rsidRPr="0090438F">
        <w:rPr>
          <w:rStyle w:val="1pt"/>
          <w:sz w:val="22"/>
          <w:szCs w:val="22"/>
          <w:lang w:val="ru-RU"/>
        </w:rPr>
        <w:t>1110</w:t>
      </w:r>
      <w:r w:rsidRPr="0090438F">
        <w:rPr>
          <w:sz w:val="22"/>
          <w:szCs w:val="22"/>
        </w:rPr>
        <w:t xml:space="preserve"> "О лицензировании предпринимательской деятельности по управлению многоквартирными</w:t>
      </w:r>
    </w:p>
    <w:p w:rsidR="005B494F" w:rsidRPr="0090438F" w:rsidRDefault="00EB1C0A" w:rsidP="003523A9">
      <w:pPr>
        <w:pStyle w:val="1"/>
        <w:shd w:val="clear" w:color="auto" w:fill="auto"/>
        <w:tabs>
          <w:tab w:val="left" w:pos="751"/>
        </w:tabs>
        <w:spacing w:before="0" w:line="235" w:lineRule="exact"/>
        <w:ind w:left="760" w:right="20" w:firstLine="0"/>
        <w:rPr>
          <w:sz w:val="22"/>
          <w:szCs w:val="22"/>
        </w:rPr>
      </w:pPr>
      <w:r w:rsidRPr="0090438F">
        <w:rPr>
          <w:sz w:val="22"/>
          <w:szCs w:val="22"/>
        </w:rPr>
        <w:t>домами").</w:t>
      </w:r>
    </w:p>
    <w:sectPr w:rsidR="005B494F" w:rsidRPr="0090438F" w:rsidSect="003523A9">
      <w:type w:val="continuous"/>
      <w:pgSz w:w="11909" w:h="16838"/>
      <w:pgMar w:top="1134" w:right="851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87" w:rsidRDefault="00F91487">
      <w:r>
        <w:separator/>
      </w:r>
    </w:p>
  </w:endnote>
  <w:endnote w:type="continuationSeparator" w:id="0">
    <w:p w:rsidR="00F91487" w:rsidRDefault="00F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87" w:rsidRDefault="00F91487"/>
  </w:footnote>
  <w:footnote w:type="continuationSeparator" w:id="0">
    <w:p w:rsidR="00F91487" w:rsidRDefault="00F914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D88"/>
    <w:multiLevelType w:val="multilevel"/>
    <w:tmpl w:val="48B2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4F"/>
    <w:rsid w:val="003523A9"/>
    <w:rsid w:val="004126F9"/>
    <w:rsid w:val="005B494F"/>
    <w:rsid w:val="007C22BC"/>
    <w:rsid w:val="008C1EFA"/>
    <w:rsid w:val="0090438F"/>
    <w:rsid w:val="00EB1C0A"/>
    <w:rsid w:val="00ED4684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D0F7-35A2-4382-9FBC-51E5659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4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9043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v_sbit_ingener З.В.. Трибунская</dc:creator>
  <cp:lastModifiedBy>econom А.В.. Беляева</cp:lastModifiedBy>
  <cp:revision>5</cp:revision>
  <dcterms:created xsi:type="dcterms:W3CDTF">2017-06-30T11:40:00Z</dcterms:created>
  <dcterms:modified xsi:type="dcterms:W3CDTF">2017-06-30T12:09:00Z</dcterms:modified>
</cp:coreProperties>
</file>